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D3" w:rsidRPr="00D91DD3" w:rsidRDefault="00D91DD3" w:rsidP="00D91DD3">
      <w:pPr>
        <w:jc w:val="center"/>
        <w:rPr>
          <w:b/>
          <w:sz w:val="34"/>
        </w:rPr>
      </w:pPr>
      <w:r w:rsidRPr="00D91DD3">
        <w:rPr>
          <w:b/>
          <w:sz w:val="34"/>
        </w:rPr>
        <w:t>Iowa Racquetball Association Meeting</w:t>
      </w:r>
    </w:p>
    <w:p w:rsidR="00D91DD3" w:rsidRDefault="00D91DD3" w:rsidP="00D91DD3">
      <w:pPr>
        <w:jc w:val="center"/>
      </w:pPr>
      <w:r>
        <w:t>Oakmoor Racquet and Fitness Center, Des Moines</w:t>
      </w:r>
      <w:r w:rsidRPr="00D91DD3">
        <w:t xml:space="preserve"> </w:t>
      </w:r>
    </w:p>
    <w:p w:rsidR="00D91DD3" w:rsidRDefault="00AF739E" w:rsidP="00D91DD3">
      <w:pPr>
        <w:jc w:val="center"/>
      </w:pPr>
      <w:r>
        <w:t>Jan</w:t>
      </w:r>
      <w:r w:rsidR="00E56B36">
        <w:t xml:space="preserve">. </w:t>
      </w:r>
      <w:r>
        <w:t>5, 2013</w:t>
      </w:r>
    </w:p>
    <w:p w:rsidR="00D91DD3" w:rsidRDefault="00D91DD3" w:rsidP="00D91DD3">
      <w:pPr>
        <w:jc w:val="center"/>
      </w:pPr>
    </w:p>
    <w:p w:rsidR="00D91DD3" w:rsidRDefault="00D91DD3"/>
    <w:p w:rsidR="00D91DD3" w:rsidRDefault="00D91DD3"/>
    <w:p w:rsidR="00D91DD3" w:rsidRDefault="00D91DD3">
      <w:r w:rsidRPr="004C33F2">
        <w:rPr>
          <w:b/>
        </w:rPr>
        <w:t>In attendance:</w:t>
      </w:r>
      <w:r>
        <w:t xml:space="preserve"> Susan Acoymo, Denny Baysinger, Bryan Crosser, Don McCormick</w:t>
      </w:r>
      <w:r w:rsidR="00214773">
        <w:t>, Josh Paul (Skype)</w:t>
      </w:r>
      <w:r w:rsidR="00AF739E">
        <w:t>, Josh’s cat (Skype)</w:t>
      </w:r>
    </w:p>
    <w:p w:rsidR="00D1436A" w:rsidRDefault="00D1436A"/>
    <w:p w:rsidR="00AF739E" w:rsidRPr="004C33F2" w:rsidRDefault="004C33F2">
      <w:pPr>
        <w:rPr>
          <w:b/>
        </w:rPr>
      </w:pPr>
      <w:r w:rsidRPr="004C33F2">
        <w:rPr>
          <w:b/>
        </w:rPr>
        <w:t xml:space="preserve">IRA </w:t>
      </w:r>
      <w:proofErr w:type="gramStart"/>
      <w:r w:rsidRPr="004C33F2">
        <w:rPr>
          <w:b/>
        </w:rPr>
        <w:t>Tournament,</w:t>
      </w:r>
      <w:proofErr w:type="gramEnd"/>
      <w:r w:rsidRPr="004C33F2">
        <w:rPr>
          <w:b/>
        </w:rPr>
        <w:t xml:space="preserve"> </w:t>
      </w:r>
      <w:r w:rsidR="00AF739E" w:rsidRPr="004C33F2">
        <w:rPr>
          <w:b/>
        </w:rPr>
        <w:t>Decided:</w:t>
      </w:r>
    </w:p>
    <w:p w:rsidR="004C33F2" w:rsidRDefault="004C33F2"/>
    <w:p w:rsidR="00AF739E" w:rsidRDefault="00AF739E" w:rsidP="00AF739E">
      <w:pPr>
        <w:pStyle w:val="ListParagraph"/>
        <w:numPr>
          <w:ilvl w:val="0"/>
          <w:numId w:val="3"/>
        </w:numPr>
      </w:pPr>
      <w:r>
        <w:t xml:space="preserve">In determining the </w:t>
      </w:r>
      <w:r w:rsidR="00E0161D">
        <w:t xml:space="preserve">$35 </w:t>
      </w:r>
      <w:r>
        <w:t>entry fee for the first division, the “</w:t>
      </w:r>
      <w:r w:rsidR="00E0161D">
        <w:t>break-</w:t>
      </w:r>
      <w:r>
        <w:t>even” budget per player is calculated as follows:</w:t>
      </w:r>
    </w:p>
    <w:p w:rsidR="00AF739E" w:rsidRDefault="00E0161D" w:rsidP="00AF739E">
      <w:pPr>
        <w:pStyle w:val="ListParagraph"/>
        <w:numPr>
          <w:ilvl w:val="1"/>
          <w:numId w:val="3"/>
        </w:numPr>
      </w:pPr>
      <w:r>
        <w:t>$5 to Oakmoor</w:t>
      </w:r>
    </w:p>
    <w:p w:rsidR="00E0161D" w:rsidRDefault="00E0161D" w:rsidP="00AF739E">
      <w:pPr>
        <w:pStyle w:val="ListParagraph"/>
        <w:numPr>
          <w:ilvl w:val="1"/>
          <w:numId w:val="3"/>
        </w:numPr>
      </w:pPr>
      <w:r>
        <w:t>$10 for souvenir</w:t>
      </w:r>
    </w:p>
    <w:p w:rsidR="00E0161D" w:rsidRDefault="00E0161D" w:rsidP="00AF739E">
      <w:pPr>
        <w:pStyle w:val="ListParagraph"/>
        <w:numPr>
          <w:ilvl w:val="1"/>
          <w:numId w:val="3"/>
        </w:numPr>
      </w:pPr>
      <w:r>
        <w:t>$10 food</w:t>
      </w:r>
    </w:p>
    <w:p w:rsidR="00E0161D" w:rsidRDefault="00E0161D" w:rsidP="00AF739E">
      <w:pPr>
        <w:pStyle w:val="ListParagraph"/>
        <w:numPr>
          <w:ilvl w:val="1"/>
          <w:numId w:val="3"/>
        </w:numPr>
      </w:pPr>
      <w:r>
        <w:t>$10 to IRA</w:t>
      </w:r>
    </w:p>
    <w:p w:rsidR="00E0161D" w:rsidRDefault="00E0161D" w:rsidP="00E0161D">
      <w:pPr>
        <w:pStyle w:val="ListParagraph"/>
        <w:numPr>
          <w:ilvl w:val="0"/>
          <w:numId w:val="3"/>
        </w:numPr>
      </w:pPr>
      <w:r>
        <w:t>Juniors and Oakmoor members will receive a $10 refund upon check-in.</w:t>
      </w:r>
    </w:p>
    <w:p w:rsidR="00E0161D" w:rsidRDefault="00E0161D" w:rsidP="00E0161D">
      <w:pPr>
        <w:pStyle w:val="ListParagraph"/>
        <w:numPr>
          <w:ilvl w:val="0"/>
          <w:numId w:val="3"/>
        </w:numPr>
      </w:pPr>
      <w:r>
        <w:t>The fee for the second division will be $15.</w:t>
      </w:r>
    </w:p>
    <w:p w:rsidR="00EF06BD" w:rsidRDefault="00EF06BD" w:rsidP="00E0161D">
      <w:pPr>
        <w:pStyle w:val="ListParagraph"/>
        <w:numPr>
          <w:ilvl w:val="0"/>
          <w:numId w:val="3"/>
        </w:numPr>
      </w:pPr>
      <w:r>
        <w:t>Prize money for open is as follows:</w:t>
      </w:r>
    </w:p>
    <w:p w:rsidR="00EF06BD" w:rsidRDefault="00EF06BD" w:rsidP="00EF06BD">
      <w:pPr>
        <w:pStyle w:val="ListParagraph"/>
        <w:numPr>
          <w:ilvl w:val="1"/>
          <w:numId w:val="3"/>
        </w:numPr>
      </w:pPr>
      <w:r>
        <w:t>200 champion</w:t>
      </w:r>
    </w:p>
    <w:p w:rsidR="00EF06BD" w:rsidRDefault="00EF06BD" w:rsidP="00EF06BD">
      <w:pPr>
        <w:pStyle w:val="ListParagraph"/>
        <w:numPr>
          <w:ilvl w:val="1"/>
          <w:numId w:val="3"/>
        </w:numPr>
      </w:pPr>
      <w:r>
        <w:t>100 runner-up</w:t>
      </w:r>
    </w:p>
    <w:p w:rsidR="00EF06BD" w:rsidRDefault="00EF06BD" w:rsidP="00EF06BD">
      <w:pPr>
        <w:pStyle w:val="ListParagraph"/>
        <w:numPr>
          <w:ilvl w:val="1"/>
          <w:numId w:val="3"/>
        </w:numPr>
      </w:pPr>
      <w:r>
        <w:t>50 cons</w:t>
      </w:r>
    </w:p>
    <w:p w:rsidR="00EF06BD" w:rsidRDefault="00EF06BD" w:rsidP="00EF06BD">
      <w:pPr>
        <w:pStyle w:val="ListParagraph"/>
        <w:numPr>
          <w:ilvl w:val="0"/>
          <w:numId w:val="3"/>
        </w:numPr>
      </w:pPr>
      <w:r>
        <w:t>Open divisions pay $22 more for first event.</w:t>
      </w:r>
    </w:p>
    <w:p w:rsidR="00EF06BD" w:rsidRDefault="00EF06BD" w:rsidP="00EF06BD">
      <w:pPr>
        <w:pStyle w:val="ListParagraph"/>
        <w:numPr>
          <w:ilvl w:val="0"/>
          <w:numId w:val="3"/>
        </w:numPr>
      </w:pPr>
      <w:r>
        <w:t>We will use courts 1, 2, 5, 6, 7, and 8.  Bryan says additional courts will be available if needed.</w:t>
      </w:r>
    </w:p>
    <w:p w:rsidR="00EF06BD" w:rsidRDefault="00EF06BD" w:rsidP="00EF06BD">
      <w:pPr>
        <w:pStyle w:val="ListParagraph"/>
        <w:numPr>
          <w:ilvl w:val="0"/>
          <w:numId w:val="3"/>
        </w:numPr>
      </w:pPr>
      <w:r>
        <w:t>Two courts must be blocked off for members on Saturday from 8:00 to 10:00.</w:t>
      </w:r>
    </w:p>
    <w:p w:rsidR="00EF06BD" w:rsidRDefault="00EF06BD" w:rsidP="00EF06BD">
      <w:pPr>
        <w:pStyle w:val="ListParagraph"/>
        <w:numPr>
          <w:ilvl w:val="0"/>
          <w:numId w:val="3"/>
        </w:numPr>
      </w:pPr>
      <w:r>
        <w:t>Denny was placed in charge of fund raising.</w:t>
      </w:r>
    </w:p>
    <w:p w:rsidR="00EF06BD" w:rsidRDefault="00EF06BD" w:rsidP="00EF06BD">
      <w:pPr>
        <w:pStyle w:val="ListParagraph"/>
        <w:numPr>
          <w:ilvl w:val="0"/>
          <w:numId w:val="3"/>
        </w:numPr>
      </w:pPr>
      <w:r>
        <w:t>Food options will be kept flexible.  This may include catering Subway for lunch on Saturday.  Depending on entries, we may cater Papa John’s for dinner on Friday night.</w:t>
      </w:r>
    </w:p>
    <w:p w:rsidR="00EF06BD" w:rsidRDefault="00EF06BD" w:rsidP="00EF06BD">
      <w:pPr>
        <w:pStyle w:val="ListParagraph"/>
        <w:numPr>
          <w:ilvl w:val="0"/>
          <w:numId w:val="3"/>
        </w:numPr>
      </w:pPr>
      <w:r>
        <w:t>We will not have door prizes.</w:t>
      </w:r>
    </w:p>
    <w:p w:rsidR="00EF06BD" w:rsidRDefault="00EF06BD" w:rsidP="00EF06BD">
      <w:pPr>
        <w:pStyle w:val="ListParagraph"/>
        <w:numPr>
          <w:ilvl w:val="0"/>
          <w:numId w:val="3"/>
        </w:numPr>
      </w:pPr>
      <w:r>
        <w:t>Bryan and Josh were placed in charge of t-shirts and trophies (medals or other keepsake)</w:t>
      </w:r>
    </w:p>
    <w:p w:rsidR="00EF06BD" w:rsidRDefault="004002D1" w:rsidP="00EF06BD">
      <w:pPr>
        <w:pStyle w:val="ListParagraph"/>
        <w:numPr>
          <w:ilvl w:val="0"/>
          <w:numId w:val="3"/>
        </w:numPr>
      </w:pPr>
      <w:r>
        <w:t>We discussed the idea of buying non-dated shirts in bulk to carry us over for multiple years (e.g. 100 of one color, 100 of another color) and to provide as door prizes or gratuity for last-minute refereeing requests.</w:t>
      </w:r>
    </w:p>
    <w:p w:rsidR="00EC5424" w:rsidRDefault="004002D1" w:rsidP="00EC5424">
      <w:pPr>
        <w:pStyle w:val="ListParagraph"/>
        <w:numPr>
          <w:ilvl w:val="0"/>
          <w:numId w:val="3"/>
        </w:numPr>
      </w:pPr>
      <w:r>
        <w:t>Shirts will include the IRA</w:t>
      </w:r>
      <w:r w:rsidR="00EC5424">
        <w:t xml:space="preserve"> logo.</w:t>
      </w:r>
    </w:p>
    <w:p w:rsidR="00E9659A" w:rsidRDefault="00E9659A" w:rsidP="00EC5424">
      <w:pPr>
        <w:pStyle w:val="ListParagraph"/>
        <w:numPr>
          <w:ilvl w:val="0"/>
          <w:numId w:val="3"/>
        </w:numPr>
      </w:pPr>
      <w:r>
        <w:t>As with Iowa Games, we will not compensate players for refereeing matches.</w:t>
      </w:r>
    </w:p>
    <w:p w:rsidR="00E9659A" w:rsidRDefault="00E9659A" w:rsidP="00EC5424">
      <w:pPr>
        <w:pStyle w:val="ListParagraph"/>
        <w:numPr>
          <w:ilvl w:val="0"/>
          <w:numId w:val="3"/>
        </w:numPr>
      </w:pPr>
      <w:r>
        <w:t>We will keep divisions simple and base the core divisions off of recent Oakmoor events.</w:t>
      </w:r>
    </w:p>
    <w:p w:rsidR="00E9659A" w:rsidRDefault="00E9659A" w:rsidP="00E9659A">
      <w:pPr>
        <w:pStyle w:val="ListParagraph"/>
        <w:numPr>
          <w:ilvl w:val="0"/>
          <w:numId w:val="3"/>
        </w:numPr>
      </w:pPr>
      <w:r>
        <w:t>Players can enter a maximum of two divisions.  The division director may allow a third division based on need.</w:t>
      </w:r>
    </w:p>
    <w:p w:rsidR="00E9659A" w:rsidRDefault="00E9659A" w:rsidP="00E9659A">
      <w:pPr>
        <w:pStyle w:val="ListParagraph"/>
        <w:numPr>
          <w:ilvl w:val="0"/>
          <w:numId w:val="3"/>
        </w:numPr>
      </w:pPr>
      <w:r>
        <w:t xml:space="preserve">We can use the same hotels and pricing as given on the last Oakmoor tournament flyer.  Pam will contact Holiday Inn and </w:t>
      </w:r>
      <w:proofErr w:type="spellStart"/>
      <w:r>
        <w:t>Econolodge</w:t>
      </w:r>
      <w:proofErr w:type="spellEnd"/>
      <w:r>
        <w:t>.</w:t>
      </w:r>
    </w:p>
    <w:p w:rsidR="00E9659A" w:rsidRDefault="00E9659A" w:rsidP="00E9659A">
      <w:pPr>
        <w:pStyle w:val="ListParagraph"/>
        <w:numPr>
          <w:ilvl w:val="0"/>
          <w:numId w:val="3"/>
        </w:numPr>
      </w:pPr>
      <w:r>
        <w:lastRenderedPageBreak/>
        <w:t>The tournament director contact within R2 will be Susan.</w:t>
      </w:r>
    </w:p>
    <w:p w:rsidR="00E9659A" w:rsidRDefault="00E9659A" w:rsidP="00E9659A">
      <w:pPr>
        <w:pStyle w:val="ListParagraph"/>
        <w:numPr>
          <w:ilvl w:val="0"/>
          <w:numId w:val="3"/>
        </w:numPr>
      </w:pPr>
      <w:r>
        <w:t>Oakmoor will charge IRA hourly wages if Oakmoor employees have to work overtime.</w:t>
      </w:r>
    </w:p>
    <w:p w:rsidR="00E9659A" w:rsidRDefault="00E9659A" w:rsidP="00E9659A">
      <w:pPr>
        <w:pStyle w:val="ListParagraph"/>
        <w:numPr>
          <w:ilvl w:val="0"/>
          <w:numId w:val="3"/>
        </w:numPr>
      </w:pPr>
      <w:r>
        <w:t>The name of the event will be the Iowa Open.</w:t>
      </w:r>
    </w:p>
    <w:p w:rsidR="00792128" w:rsidRDefault="00792128" w:rsidP="00792128"/>
    <w:p w:rsidR="00792128" w:rsidRPr="004C33F2" w:rsidRDefault="00792128" w:rsidP="00792128">
      <w:pPr>
        <w:rPr>
          <w:b/>
        </w:rPr>
      </w:pPr>
      <w:r w:rsidRPr="004C33F2">
        <w:rPr>
          <w:b/>
        </w:rPr>
        <w:t>Financial Report</w:t>
      </w:r>
      <w:r w:rsidR="004C33F2" w:rsidRPr="004C33F2">
        <w:rPr>
          <w:b/>
        </w:rPr>
        <w:t>:</w:t>
      </w:r>
    </w:p>
    <w:p w:rsidR="004C33F2" w:rsidRDefault="004C33F2" w:rsidP="00792128"/>
    <w:p w:rsidR="00792128" w:rsidRDefault="00792128" w:rsidP="00792128">
      <w:pPr>
        <w:pStyle w:val="ListParagraph"/>
        <w:numPr>
          <w:ilvl w:val="0"/>
          <w:numId w:val="5"/>
        </w:numPr>
      </w:pPr>
      <w:r>
        <w:t>Josh provided a report on the process of registering IRA as a non-profit organization, including:</w:t>
      </w:r>
    </w:p>
    <w:p w:rsidR="00792128" w:rsidRDefault="00792128" w:rsidP="00792128">
      <w:pPr>
        <w:pStyle w:val="ListParagraph"/>
        <w:numPr>
          <w:ilvl w:val="1"/>
          <w:numId w:val="5"/>
        </w:numPr>
      </w:pPr>
      <w:r>
        <w:t>The cost of submitting paperwork is $300</w:t>
      </w:r>
    </w:p>
    <w:p w:rsidR="00792128" w:rsidRDefault="00792128" w:rsidP="00792128">
      <w:pPr>
        <w:pStyle w:val="ListParagraph"/>
        <w:numPr>
          <w:ilvl w:val="0"/>
          <w:numId w:val="5"/>
        </w:numPr>
      </w:pPr>
      <w:r>
        <w:t xml:space="preserve">Josh provided a </w:t>
      </w:r>
      <w:r w:rsidR="004D3B7D">
        <w:t>details</w:t>
      </w:r>
      <w:r>
        <w:t xml:space="preserve"> regarding the process by which IRA can derive revenue from USAR</w:t>
      </w:r>
      <w:r w:rsidR="004D3B7D">
        <w:t>, including:</w:t>
      </w:r>
    </w:p>
    <w:p w:rsidR="000F36BF" w:rsidRDefault="00792128" w:rsidP="000F36BF">
      <w:pPr>
        <w:pStyle w:val="ListParagraph"/>
        <w:numPr>
          <w:ilvl w:val="1"/>
          <w:numId w:val="5"/>
        </w:numPr>
      </w:pPr>
      <w:r>
        <w:t>The 20% we get for annual memberships are contingent upon holding an event during that quarter.</w:t>
      </w:r>
      <w:r w:rsidR="000F36BF">
        <w:t xml:space="preserve"> </w:t>
      </w:r>
      <w:r w:rsidR="000F36BF">
        <w:t xml:space="preserve">This includes $10 for annual adult memberships and $7 for junior memberships.  For a limited event ($10 one event fee) we do not get anything, as the $10 covers insurance.  </w:t>
      </w:r>
    </w:p>
    <w:p w:rsidR="000F36BF" w:rsidRDefault="000F36BF" w:rsidP="000F36BF">
      <w:pPr>
        <w:pStyle w:val="ListParagraph"/>
        <w:numPr>
          <w:ilvl w:val="1"/>
          <w:numId w:val="5"/>
        </w:numPr>
      </w:pPr>
      <w:r>
        <w:t xml:space="preserve">For us to get </w:t>
      </w:r>
      <w:r>
        <w:t>anything</w:t>
      </w:r>
      <w:r>
        <w:t>, we have to meet</w:t>
      </w:r>
      <w:r>
        <w:t xml:space="preserve"> certain criteria.</w:t>
      </w:r>
    </w:p>
    <w:p w:rsidR="000F36BF" w:rsidRDefault="000F36BF" w:rsidP="000F36BF">
      <w:pPr>
        <w:pStyle w:val="ListParagraph"/>
        <w:numPr>
          <w:ilvl w:val="2"/>
          <w:numId w:val="5"/>
        </w:numPr>
      </w:pPr>
      <w:r>
        <w:t>W</w:t>
      </w:r>
      <w:r>
        <w:t xml:space="preserve">e have to have a sanctioned event in the quarter that someone renews their annual registration (Jan-Mar, Apr-Jun, Jul-Sep, </w:t>
      </w:r>
      <w:proofErr w:type="gramStart"/>
      <w:r>
        <w:t>Oct</w:t>
      </w:r>
      <w:proofErr w:type="gramEnd"/>
      <w:r>
        <w:t>-Dec).  We MUST turn in results w/</w:t>
      </w:r>
      <w:proofErr w:type="spellStart"/>
      <w:r>
        <w:t>i</w:t>
      </w:r>
      <w:proofErr w:type="spellEnd"/>
      <w:r>
        <w:t xml:space="preserve"> 30 days of tourney and there is also some</w:t>
      </w:r>
      <w:r>
        <w:t>thing else about 14 days which Josh</w:t>
      </w:r>
      <w:r>
        <w:t xml:space="preserve"> will have to</w:t>
      </w:r>
      <w:r w:rsidR="004C33F2">
        <w:t xml:space="preserve"> clarify with Terri.</w:t>
      </w:r>
    </w:p>
    <w:p w:rsidR="00AF739E" w:rsidRDefault="000F36BF" w:rsidP="000F36BF">
      <w:pPr>
        <w:pStyle w:val="ListParagraph"/>
        <w:numPr>
          <w:ilvl w:val="2"/>
          <w:numId w:val="5"/>
        </w:numPr>
      </w:pPr>
      <w:r>
        <w:t>W</w:t>
      </w:r>
      <w:r>
        <w:t>e can do a "state membership drive" anytime and obtain the 20% return.  This is done through the IRA and NOT USRA's online site.  We collect money along with player inf</w:t>
      </w:r>
      <w:r w:rsidR="004C33F2">
        <w:t>o and turn this into the USRA.</w:t>
      </w:r>
    </w:p>
    <w:p w:rsidR="000F36BF" w:rsidRDefault="000F36BF" w:rsidP="00AF739E"/>
    <w:p w:rsidR="00AF739E" w:rsidRPr="004C33F2" w:rsidRDefault="00AF739E" w:rsidP="00AF739E">
      <w:pPr>
        <w:rPr>
          <w:b/>
        </w:rPr>
      </w:pPr>
      <w:r w:rsidRPr="004C33F2">
        <w:rPr>
          <w:b/>
        </w:rPr>
        <w:t>Assignments:</w:t>
      </w:r>
    </w:p>
    <w:p w:rsidR="004C33F2" w:rsidRDefault="004C33F2" w:rsidP="00AF739E">
      <w:bookmarkStart w:id="0" w:name="_GoBack"/>
      <w:bookmarkEnd w:id="0"/>
    </w:p>
    <w:p w:rsidR="00EF06BD" w:rsidRDefault="00EF06BD" w:rsidP="00EF06BD">
      <w:pPr>
        <w:pStyle w:val="ListParagraph"/>
        <w:numPr>
          <w:ilvl w:val="0"/>
          <w:numId w:val="4"/>
        </w:numPr>
      </w:pPr>
      <w:r>
        <w:t>Bryan will provide names and contact information to Denny for fund raising.</w:t>
      </w:r>
    </w:p>
    <w:p w:rsidR="00EF06BD" w:rsidRDefault="00EF06BD" w:rsidP="00EF06BD">
      <w:pPr>
        <w:pStyle w:val="ListParagraph"/>
        <w:numPr>
          <w:ilvl w:val="0"/>
          <w:numId w:val="4"/>
        </w:numPr>
      </w:pPr>
      <w:r>
        <w:t>Bryan and Josh will work independently to obtain quotes for t-shirts and then share information with on</w:t>
      </w:r>
      <w:r w:rsidR="004002D1">
        <w:t>e another.</w:t>
      </w:r>
    </w:p>
    <w:p w:rsidR="00792128" w:rsidRDefault="00792128" w:rsidP="00EF06BD">
      <w:pPr>
        <w:pStyle w:val="ListParagraph"/>
        <w:numPr>
          <w:ilvl w:val="0"/>
          <w:numId w:val="4"/>
        </w:numPr>
      </w:pPr>
      <w:r>
        <w:t>Bryan will contact Racquetball Warehouse to inquire about gift cards as possible prizes for division champions.</w:t>
      </w:r>
    </w:p>
    <w:p w:rsidR="00792128" w:rsidRDefault="00792128" w:rsidP="00EF06BD">
      <w:pPr>
        <w:pStyle w:val="ListParagraph"/>
        <w:numPr>
          <w:ilvl w:val="0"/>
          <w:numId w:val="4"/>
        </w:numPr>
      </w:pPr>
      <w:r>
        <w:t>Don will work on the promotional material, including a flyer.  Note: this will not be an entry form; all entries must be done online.</w:t>
      </w:r>
    </w:p>
    <w:sectPr w:rsidR="0079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1BB7"/>
    <w:multiLevelType w:val="hybridMultilevel"/>
    <w:tmpl w:val="EAFE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5592"/>
    <w:multiLevelType w:val="hybridMultilevel"/>
    <w:tmpl w:val="1E60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252E"/>
    <w:multiLevelType w:val="hybridMultilevel"/>
    <w:tmpl w:val="20B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43EA2"/>
    <w:multiLevelType w:val="hybridMultilevel"/>
    <w:tmpl w:val="206A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C18E0"/>
    <w:multiLevelType w:val="hybridMultilevel"/>
    <w:tmpl w:val="0BA8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75"/>
    <w:rsid w:val="000F36BF"/>
    <w:rsid w:val="001A0223"/>
    <w:rsid w:val="00207969"/>
    <w:rsid w:val="00214773"/>
    <w:rsid w:val="00237BF0"/>
    <w:rsid w:val="002A05E3"/>
    <w:rsid w:val="00313364"/>
    <w:rsid w:val="00335EE9"/>
    <w:rsid w:val="00373ABC"/>
    <w:rsid w:val="003D23F9"/>
    <w:rsid w:val="004002D1"/>
    <w:rsid w:val="004266EB"/>
    <w:rsid w:val="004748F1"/>
    <w:rsid w:val="004A7E75"/>
    <w:rsid w:val="004C33F2"/>
    <w:rsid w:val="004D3B7D"/>
    <w:rsid w:val="00544FF1"/>
    <w:rsid w:val="00576DFB"/>
    <w:rsid w:val="00616D9F"/>
    <w:rsid w:val="00635DE8"/>
    <w:rsid w:val="00683A76"/>
    <w:rsid w:val="006C6F75"/>
    <w:rsid w:val="00744908"/>
    <w:rsid w:val="00762549"/>
    <w:rsid w:val="00792128"/>
    <w:rsid w:val="007E4F37"/>
    <w:rsid w:val="008B6D43"/>
    <w:rsid w:val="008C6962"/>
    <w:rsid w:val="00913697"/>
    <w:rsid w:val="009345D6"/>
    <w:rsid w:val="00995FFE"/>
    <w:rsid w:val="00A100DC"/>
    <w:rsid w:val="00A7613F"/>
    <w:rsid w:val="00AF739E"/>
    <w:rsid w:val="00B03193"/>
    <w:rsid w:val="00BE5B8B"/>
    <w:rsid w:val="00CA72D1"/>
    <w:rsid w:val="00CB2FFC"/>
    <w:rsid w:val="00D1436A"/>
    <w:rsid w:val="00D56428"/>
    <w:rsid w:val="00D71FC1"/>
    <w:rsid w:val="00D8232D"/>
    <w:rsid w:val="00D91DD3"/>
    <w:rsid w:val="00E0161D"/>
    <w:rsid w:val="00E56B36"/>
    <w:rsid w:val="00E9659A"/>
    <w:rsid w:val="00EB389B"/>
    <w:rsid w:val="00EC13EF"/>
    <w:rsid w:val="00EC5424"/>
    <w:rsid w:val="00EF06BD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Daddy</cp:lastModifiedBy>
  <cp:revision>9</cp:revision>
  <dcterms:created xsi:type="dcterms:W3CDTF">2013-01-07T02:52:00Z</dcterms:created>
  <dcterms:modified xsi:type="dcterms:W3CDTF">2013-01-08T03:01:00Z</dcterms:modified>
</cp:coreProperties>
</file>